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C043" w14:textId="77777777" w:rsidR="00E51591" w:rsidRDefault="00E51591" w:rsidP="00E51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329EF0" w14:textId="77777777" w:rsidR="00E51591" w:rsidRPr="001F418D" w:rsidRDefault="00E51591" w:rsidP="00E5159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>BAY MILLS TOWNSHIP</w:t>
      </w:r>
    </w:p>
    <w:p w14:paraId="17081370" w14:textId="77777777" w:rsidR="00E51591" w:rsidRPr="001F418D" w:rsidRDefault="00E51591" w:rsidP="00E5159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>REGULAR MEETING</w:t>
      </w:r>
    </w:p>
    <w:p w14:paraId="2BDE76A5" w14:textId="75E09B94" w:rsidR="00E51591" w:rsidRPr="001F418D" w:rsidRDefault="00E51591" w:rsidP="00E51591">
      <w:pPr>
        <w:spacing w:after="0" w:line="240" w:lineRule="auto"/>
        <w:ind w:left="1440" w:firstLine="720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 xml:space="preserve">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1F41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</w:t>
      </w:r>
      <w:r w:rsidRPr="001F41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APRIL 8</w:t>
      </w:r>
      <w:r w:rsidRPr="001F418D">
        <w:rPr>
          <w:rFonts w:ascii="Arial" w:hAnsi="Arial" w:cs="Arial"/>
          <w:b/>
          <w:sz w:val="28"/>
          <w:szCs w:val="28"/>
        </w:rPr>
        <w:t>, 2026</w:t>
      </w:r>
    </w:p>
    <w:p w14:paraId="107A724F" w14:textId="77777777" w:rsidR="00E51591" w:rsidRPr="001C4510" w:rsidRDefault="00E51591" w:rsidP="00E51591">
      <w:pPr>
        <w:rPr>
          <w:rFonts w:ascii="Times New Roman" w:hAnsi="Times New Roman" w:cs="Times New Roman"/>
          <w:sz w:val="24"/>
          <w:szCs w:val="24"/>
        </w:rPr>
      </w:pPr>
    </w:p>
    <w:p w14:paraId="447FF66C" w14:textId="4984C553" w:rsidR="00E51591" w:rsidRPr="00516ECB" w:rsidRDefault="00E51591" w:rsidP="00E515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Supervisor Roger Graham </w:t>
      </w:r>
      <w:r w:rsidRPr="00516ECB">
        <w:rPr>
          <w:rFonts w:ascii="Arial" w:hAnsi="Arial" w:cs="Arial"/>
          <w:sz w:val="24"/>
          <w:szCs w:val="24"/>
        </w:rPr>
        <w:t>called the meeting to order at 7:0</w:t>
      </w:r>
      <w:r>
        <w:rPr>
          <w:rFonts w:ascii="Arial" w:hAnsi="Arial" w:cs="Arial"/>
          <w:sz w:val="24"/>
          <w:szCs w:val="24"/>
        </w:rPr>
        <w:t>0</w:t>
      </w:r>
      <w:r w:rsidRPr="00516ECB">
        <w:rPr>
          <w:rFonts w:ascii="Arial" w:hAnsi="Arial" w:cs="Arial"/>
          <w:sz w:val="24"/>
          <w:szCs w:val="24"/>
        </w:rPr>
        <w:t>pm. Board members present:  Dan Wilcox, Ray Baker, Dawn Recla</w:t>
      </w:r>
      <w:r>
        <w:rPr>
          <w:rFonts w:ascii="Arial" w:hAnsi="Arial" w:cs="Arial"/>
          <w:sz w:val="24"/>
          <w:szCs w:val="24"/>
        </w:rPr>
        <w:t>, Roger Graham</w:t>
      </w:r>
      <w:r w:rsidRPr="00516ECB">
        <w:rPr>
          <w:rFonts w:ascii="Arial" w:hAnsi="Arial" w:cs="Arial"/>
          <w:sz w:val="24"/>
          <w:szCs w:val="24"/>
        </w:rPr>
        <w:t xml:space="preserve"> and Mary Swendse</w:t>
      </w:r>
      <w:r>
        <w:rPr>
          <w:rFonts w:ascii="Arial" w:hAnsi="Arial" w:cs="Arial"/>
          <w:sz w:val="24"/>
          <w:szCs w:val="24"/>
        </w:rPr>
        <w:t>n.</w:t>
      </w:r>
    </w:p>
    <w:p w14:paraId="7C1D7023" w14:textId="412B2FAC" w:rsidR="00E51591" w:rsidRPr="00516ECB" w:rsidRDefault="00E51591" w:rsidP="00E51591">
      <w:pPr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R. Baker, support by D. Wilcox approve the </w:t>
      </w:r>
      <w:r>
        <w:rPr>
          <w:rFonts w:ascii="Arial" w:hAnsi="Arial" w:cs="Arial"/>
          <w:sz w:val="24"/>
          <w:szCs w:val="24"/>
        </w:rPr>
        <w:t>April 8</w:t>
      </w:r>
      <w:r>
        <w:rPr>
          <w:rFonts w:ascii="Arial" w:hAnsi="Arial" w:cs="Arial"/>
          <w:sz w:val="24"/>
          <w:szCs w:val="24"/>
        </w:rPr>
        <w:t xml:space="preserve">, </w:t>
      </w:r>
      <w:r w:rsidRPr="00516ECB">
        <w:rPr>
          <w:rFonts w:ascii="Arial" w:hAnsi="Arial" w:cs="Arial"/>
          <w:sz w:val="24"/>
          <w:szCs w:val="24"/>
        </w:rPr>
        <w:t>2026 Agenda, motion CARRIED.</w:t>
      </w:r>
    </w:p>
    <w:p w14:paraId="1063E5EE" w14:textId="0876F7FD" w:rsidR="00E51591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D. Wilcox, support</w:t>
      </w:r>
      <w:r w:rsidR="0010408E">
        <w:rPr>
          <w:rFonts w:ascii="Arial" w:hAnsi="Arial" w:cs="Arial"/>
          <w:sz w:val="24"/>
          <w:szCs w:val="24"/>
        </w:rPr>
        <w:t xml:space="preserve"> </w:t>
      </w:r>
      <w:r w:rsidRPr="00516ECB">
        <w:rPr>
          <w:rFonts w:ascii="Arial" w:hAnsi="Arial" w:cs="Arial"/>
          <w:sz w:val="24"/>
          <w:szCs w:val="24"/>
        </w:rPr>
        <w:t xml:space="preserve">by </w:t>
      </w:r>
      <w:r>
        <w:rPr>
          <w:rFonts w:ascii="Arial" w:hAnsi="Arial" w:cs="Arial"/>
          <w:sz w:val="24"/>
          <w:szCs w:val="24"/>
        </w:rPr>
        <w:t xml:space="preserve">D. Recla </w:t>
      </w:r>
      <w:r w:rsidRPr="00516ECB">
        <w:rPr>
          <w:rFonts w:ascii="Arial" w:hAnsi="Arial" w:cs="Arial"/>
          <w:sz w:val="24"/>
          <w:szCs w:val="24"/>
        </w:rPr>
        <w:t xml:space="preserve">to approve the </w:t>
      </w:r>
      <w:r>
        <w:rPr>
          <w:rFonts w:ascii="Arial" w:hAnsi="Arial" w:cs="Arial"/>
          <w:sz w:val="24"/>
          <w:szCs w:val="24"/>
        </w:rPr>
        <w:t>March 11</w:t>
      </w:r>
      <w:r>
        <w:rPr>
          <w:rFonts w:ascii="Arial" w:hAnsi="Arial" w:cs="Arial"/>
          <w:sz w:val="24"/>
          <w:szCs w:val="24"/>
        </w:rPr>
        <w:t xml:space="preserve">, 2026 </w:t>
      </w:r>
      <w:r w:rsidRPr="00516ECB">
        <w:rPr>
          <w:rFonts w:ascii="Arial" w:hAnsi="Arial" w:cs="Arial"/>
          <w:sz w:val="24"/>
          <w:szCs w:val="24"/>
        </w:rPr>
        <w:t>Minutes as presented, motion CARRIED unanimously.</w:t>
      </w:r>
    </w:p>
    <w:p w14:paraId="6EE7D31C" w14:textId="77777777" w:rsidR="00E51591" w:rsidRDefault="00E51591" w:rsidP="00E51591">
      <w:pPr>
        <w:pStyle w:val="NoSpacing"/>
        <w:rPr>
          <w:rFonts w:ascii="Arial" w:hAnsi="Arial" w:cs="Arial"/>
          <w:sz w:val="24"/>
          <w:szCs w:val="24"/>
        </w:rPr>
      </w:pPr>
    </w:p>
    <w:p w14:paraId="21F19352" w14:textId="6790E7F6" w:rsidR="00E51591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E51591">
        <w:rPr>
          <w:rFonts w:ascii="Arial" w:hAnsi="Arial" w:cs="Arial"/>
          <w:b/>
          <w:bCs/>
          <w:sz w:val="24"/>
          <w:szCs w:val="24"/>
        </w:rPr>
        <w:t xml:space="preserve">Motion </w:t>
      </w:r>
      <w:r>
        <w:rPr>
          <w:rFonts w:ascii="Arial" w:hAnsi="Arial" w:cs="Arial"/>
          <w:sz w:val="24"/>
          <w:szCs w:val="24"/>
        </w:rPr>
        <w:t>by D. Recla, support</w:t>
      </w:r>
      <w:r w:rsidR="001040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by D. Wilcox to approve the March 31, 2026 Budget Hearing Minutes as presented. </w:t>
      </w:r>
    </w:p>
    <w:p w14:paraId="65BBC198" w14:textId="77777777" w:rsidR="00423041" w:rsidRDefault="00423041" w:rsidP="00423041">
      <w:pPr>
        <w:pStyle w:val="NoSpacing"/>
        <w:rPr>
          <w:rFonts w:ascii="Arial" w:hAnsi="Arial" w:cs="Arial"/>
          <w:sz w:val="24"/>
          <w:szCs w:val="24"/>
        </w:rPr>
      </w:pPr>
    </w:p>
    <w:p w14:paraId="48818208" w14:textId="63C3B320" w:rsidR="00423041" w:rsidRPr="00423041" w:rsidRDefault="00423041" w:rsidP="0042304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23041">
        <w:rPr>
          <w:rFonts w:ascii="Arial" w:hAnsi="Arial" w:cs="Arial"/>
          <w:b/>
          <w:bCs/>
          <w:sz w:val="24"/>
          <w:szCs w:val="24"/>
        </w:rPr>
        <w:t>Supervisor’s report</w:t>
      </w:r>
    </w:p>
    <w:p w14:paraId="2B664852" w14:textId="77777777" w:rsidR="00423041" w:rsidRPr="00423041" w:rsidRDefault="00423041" w:rsidP="0042304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23041">
        <w:rPr>
          <w:rFonts w:ascii="Arial" w:hAnsi="Arial" w:cs="Arial"/>
          <w:b/>
          <w:bCs/>
          <w:sz w:val="24"/>
          <w:szCs w:val="24"/>
        </w:rPr>
        <w:t>Treasurer’s report</w:t>
      </w:r>
    </w:p>
    <w:p w14:paraId="59B1818E" w14:textId="0D673CAC" w:rsidR="00423041" w:rsidRDefault="00423041" w:rsidP="0042304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23041">
        <w:rPr>
          <w:rFonts w:ascii="Arial" w:hAnsi="Arial" w:cs="Arial"/>
          <w:b/>
          <w:bCs/>
          <w:sz w:val="24"/>
          <w:szCs w:val="24"/>
        </w:rPr>
        <w:t>Clerk’s repor</w:t>
      </w:r>
      <w:r w:rsidRPr="00423041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 – presentation of bills</w:t>
      </w:r>
    </w:p>
    <w:p w14:paraId="2FCC3C6B" w14:textId="77777777" w:rsidR="00423041" w:rsidRDefault="00423041" w:rsidP="0042304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1BC8F15" w14:textId="03BC898E" w:rsidR="00423041" w:rsidRPr="00423041" w:rsidRDefault="00E51591" w:rsidP="00423041">
      <w:pPr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</w:t>
      </w:r>
      <w:r>
        <w:rPr>
          <w:rFonts w:ascii="Arial" w:hAnsi="Arial" w:cs="Arial"/>
          <w:sz w:val="24"/>
          <w:szCs w:val="24"/>
        </w:rPr>
        <w:t>R. Baker</w:t>
      </w:r>
      <w:r w:rsidRPr="00516ECB">
        <w:rPr>
          <w:rFonts w:ascii="Arial" w:hAnsi="Arial" w:cs="Arial"/>
          <w:sz w:val="24"/>
          <w:szCs w:val="24"/>
        </w:rPr>
        <w:t xml:space="preserve">, </w:t>
      </w:r>
      <w:r w:rsidR="0010408E">
        <w:rPr>
          <w:rFonts w:ascii="Arial" w:hAnsi="Arial" w:cs="Arial"/>
          <w:sz w:val="24"/>
          <w:szCs w:val="24"/>
        </w:rPr>
        <w:t>support</w:t>
      </w:r>
      <w:r w:rsidRPr="00516ECB">
        <w:rPr>
          <w:rFonts w:ascii="Arial" w:hAnsi="Arial" w:cs="Arial"/>
          <w:sz w:val="24"/>
          <w:szCs w:val="24"/>
        </w:rPr>
        <w:t xml:space="preserve"> by D. </w:t>
      </w:r>
      <w:r>
        <w:rPr>
          <w:rFonts w:ascii="Arial" w:hAnsi="Arial" w:cs="Arial"/>
          <w:sz w:val="24"/>
          <w:szCs w:val="24"/>
        </w:rPr>
        <w:t>Wilcox</w:t>
      </w:r>
      <w:r w:rsidRPr="00516ECB">
        <w:rPr>
          <w:rFonts w:ascii="Arial" w:hAnsi="Arial" w:cs="Arial"/>
          <w:sz w:val="24"/>
          <w:szCs w:val="24"/>
        </w:rPr>
        <w:t xml:space="preserve"> approve the </w:t>
      </w:r>
      <w:r>
        <w:rPr>
          <w:rFonts w:ascii="Arial" w:hAnsi="Arial" w:cs="Arial"/>
          <w:sz w:val="24"/>
          <w:szCs w:val="24"/>
        </w:rPr>
        <w:t xml:space="preserve">April 8, </w:t>
      </w:r>
      <w:r w:rsidRPr="00516ECB">
        <w:rPr>
          <w:rFonts w:ascii="Arial" w:hAnsi="Arial" w:cs="Arial"/>
          <w:sz w:val="24"/>
          <w:szCs w:val="24"/>
        </w:rPr>
        <w:t xml:space="preserve">2026, </w:t>
      </w:r>
      <w:r>
        <w:rPr>
          <w:rFonts w:ascii="Arial" w:hAnsi="Arial" w:cs="Arial"/>
          <w:sz w:val="24"/>
          <w:szCs w:val="24"/>
        </w:rPr>
        <w:t>General F</w:t>
      </w:r>
      <w:r w:rsidRPr="00516ECB">
        <w:rPr>
          <w:rFonts w:ascii="Arial" w:hAnsi="Arial" w:cs="Arial"/>
          <w:sz w:val="24"/>
          <w:szCs w:val="24"/>
        </w:rPr>
        <w:t xml:space="preserve">und expenditures </w:t>
      </w:r>
      <w:r>
        <w:rPr>
          <w:rFonts w:ascii="Arial" w:hAnsi="Arial" w:cs="Arial"/>
          <w:sz w:val="24"/>
          <w:szCs w:val="24"/>
        </w:rPr>
        <w:t xml:space="preserve">listed, </w:t>
      </w:r>
      <w:r w:rsidRPr="00516ECB">
        <w:rPr>
          <w:rFonts w:ascii="Arial" w:hAnsi="Arial" w:cs="Arial"/>
          <w:sz w:val="24"/>
          <w:szCs w:val="24"/>
        </w:rPr>
        <w:t>in the amount of $</w:t>
      </w:r>
      <w:r>
        <w:rPr>
          <w:rFonts w:ascii="Arial" w:hAnsi="Arial" w:cs="Arial"/>
          <w:sz w:val="24"/>
          <w:szCs w:val="24"/>
        </w:rPr>
        <w:t>14,899.75 (</w:t>
      </w:r>
      <w:r w:rsidRPr="00516EC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57-</w:t>
      </w:r>
      <w:r>
        <w:rPr>
          <w:rFonts w:ascii="Arial" w:hAnsi="Arial" w:cs="Arial"/>
          <w:sz w:val="24"/>
          <w:szCs w:val="24"/>
        </w:rPr>
        <w:t>150</w:t>
      </w:r>
      <w:r>
        <w:rPr>
          <w:rFonts w:ascii="Arial" w:hAnsi="Arial" w:cs="Arial"/>
          <w:sz w:val="24"/>
          <w:szCs w:val="24"/>
        </w:rPr>
        <w:t>76)</w:t>
      </w:r>
      <w:r w:rsidRPr="00516ECB">
        <w:rPr>
          <w:rFonts w:ascii="Arial" w:hAnsi="Arial" w:cs="Arial"/>
          <w:sz w:val="24"/>
          <w:szCs w:val="24"/>
        </w:rPr>
        <w:t xml:space="preserve">, and </w:t>
      </w:r>
      <w:r>
        <w:rPr>
          <w:rFonts w:ascii="Arial" w:hAnsi="Arial" w:cs="Arial"/>
          <w:sz w:val="24"/>
          <w:szCs w:val="24"/>
        </w:rPr>
        <w:t>April 8,</w:t>
      </w:r>
      <w:r>
        <w:rPr>
          <w:rFonts w:ascii="Arial" w:hAnsi="Arial" w:cs="Arial"/>
          <w:sz w:val="24"/>
          <w:szCs w:val="24"/>
        </w:rPr>
        <w:t xml:space="preserve"> 2026 Fire &amp; Rescue </w:t>
      </w:r>
      <w:r w:rsidRPr="00516ECB">
        <w:rPr>
          <w:rFonts w:ascii="Arial" w:hAnsi="Arial" w:cs="Arial"/>
          <w:sz w:val="24"/>
          <w:szCs w:val="24"/>
        </w:rPr>
        <w:t>expenditures of $</w:t>
      </w:r>
      <w:r>
        <w:rPr>
          <w:rFonts w:ascii="Arial" w:hAnsi="Arial" w:cs="Arial"/>
          <w:sz w:val="24"/>
          <w:szCs w:val="24"/>
        </w:rPr>
        <w:t>2,39171</w:t>
      </w:r>
      <w:r w:rsidRPr="00516ECB">
        <w:rPr>
          <w:rFonts w:ascii="Arial" w:hAnsi="Arial" w:cs="Arial"/>
          <w:sz w:val="24"/>
          <w:szCs w:val="24"/>
        </w:rPr>
        <w:t>(29</w:t>
      </w:r>
      <w:r w:rsidR="00860541">
        <w:rPr>
          <w:rFonts w:ascii="Arial" w:hAnsi="Arial" w:cs="Arial"/>
          <w:sz w:val="24"/>
          <w:szCs w:val="24"/>
        </w:rPr>
        <w:t>33</w:t>
      </w:r>
      <w:r w:rsidRPr="00516ECB">
        <w:rPr>
          <w:rFonts w:ascii="Arial" w:hAnsi="Arial" w:cs="Arial"/>
          <w:sz w:val="24"/>
          <w:szCs w:val="24"/>
        </w:rPr>
        <w:t>-29</w:t>
      </w:r>
      <w:r w:rsidR="00860541">
        <w:rPr>
          <w:rFonts w:ascii="Arial" w:hAnsi="Arial" w:cs="Arial"/>
          <w:sz w:val="24"/>
          <w:szCs w:val="24"/>
        </w:rPr>
        <w:t>37</w:t>
      </w:r>
      <w:r w:rsidRPr="00516ECB">
        <w:rPr>
          <w:rFonts w:ascii="Arial" w:hAnsi="Arial" w:cs="Arial"/>
          <w:sz w:val="24"/>
          <w:szCs w:val="24"/>
        </w:rPr>
        <w:t xml:space="preserve">) </w:t>
      </w:r>
      <w:r w:rsidR="00A13122">
        <w:rPr>
          <w:rFonts w:ascii="Arial" w:hAnsi="Arial" w:cs="Arial"/>
          <w:sz w:val="24"/>
          <w:szCs w:val="24"/>
        </w:rPr>
        <w:t xml:space="preserve">with corrections, </w:t>
      </w:r>
      <w:r w:rsidRPr="00516ECB">
        <w:rPr>
          <w:rFonts w:ascii="Arial" w:hAnsi="Arial" w:cs="Arial"/>
          <w:sz w:val="24"/>
          <w:szCs w:val="24"/>
        </w:rPr>
        <w:t xml:space="preserve">motion CARRIED </w:t>
      </w:r>
      <w:r w:rsidR="00784318" w:rsidRPr="00516ECB">
        <w:rPr>
          <w:rFonts w:ascii="Arial" w:hAnsi="Arial" w:cs="Arial"/>
          <w:sz w:val="24"/>
          <w:szCs w:val="24"/>
        </w:rPr>
        <w:t>unanimo</w:t>
      </w:r>
      <w:r w:rsidR="00784318">
        <w:rPr>
          <w:rFonts w:ascii="Arial" w:hAnsi="Arial" w:cs="Arial"/>
          <w:sz w:val="24"/>
          <w:szCs w:val="24"/>
        </w:rPr>
        <w:t>usly.</w:t>
      </w:r>
    </w:p>
    <w:p w14:paraId="18C5A231" w14:textId="77777777" w:rsidR="00E51591" w:rsidRPr="00516ECB" w:rsidRDefault="00E51591" w:rsidP="00E5159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DEPARTMENT REPORTS</w:t>
      </w:r>
    </w:p>
    <w:p w14:paraId="70EBF8FB" w14:textId="77777777" w:rsidR="00E51591" w:rsidRPr="00516ECB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Fire Chief </w:t>
      </w:r>
      <w:r w:rsidRPr="00516ECB">
        <w:rPr>
          <w:rFonts w:ascii="Arial" w:hAnsi="Arial" w:cs="Arial"/>
          <w:bCs/>
          <w:sz w:val="24"/>
          <w:szCs w:val="24"/>
        </w:rPr>
        <w:t xml:space="preserve">– R. Baker read the fire chiefs report. </w:t>
      </w:r>
    </w:p>
    <w:p w14:paraId="27BBA474" w14:textId="77777777" w:rsidR="00E51591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Maintenance Dept – The maintenance report was reviewed. </w:t>
      </w:r>
    </w:p>
    <w:p w14:paraId="057BE0F3" w14:textId="2EBFD457" w:rsidR="00784318" w:rsidRDefault="00784318" w:rsidP="00E5159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Zoning</w:t>
      </w:r>
    </w:p>
    <w:p w14:paraId="47D7FA6F" w14:textId="3A3C1190" w:rsidR="00784318" w:rsidRPr="00516ECB" w:rsidRDefault="00784318" w:rsidP="00E5159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PC</w:t>
      </w:r>
    </w:p>
    <w:p w14:paraId="64A0C5F0" w14:textId="77777777" w:rsidR="00E51591" w:rsidRPr="00516ECB" w:rsidRDefault="00E51591" w:rsidP="00E51591">
      <w:pPr>
        <w:pStyle w:val="NoSpacing"/>
        <w:rPr>
          <w:rFonts w:ascii="Arial" w:hAnsi="Arial" w:cs="Arial"/>
          <w:sz w:val="24"/>
          <w:szCs w:val="24"/>
        </w:rPr>
      </w:pPr>
    </w:p>
    <w:p w14:paraId="7FB2F1E6" w14:textId="30D0BF2A" w:rsidR="00784318" w:rsidRPr="0010408E" w:rsidRDefault="00423041" w:rsidP="0010408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423041">
        <w:rPr>
          <w:rFonts w:ascii="Arial" w:hAnsi="Arial" w:cs="Arial"/>
          <w:b/>
          <w:bCs/>
          <w:sz w:val="24"/>
          <w:szCs w:val="24"/>
        </w:rPr>
        <w:t xml:space="preserve">PUBLIC COMMENT </w:t>
      </w:r>
    </w:p>
    <w:p w14:paraId="660206C2" w14:textId="77777777" w:rsidR="0010408E" w:rsidRDefault="0010408E" w:rsidP="0078431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477AD2A" w14:textId="10DC1443" w:rsidR="00784318" w:rsidRDefault="00423041" w:rsidP="0078431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33487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4026F867" w14:textId="1E3AF4CF" w:rsidR="00423041" w:rsidRPr="0010408E" w:rsidRDefault="00423041" w:rsidP="0010408E">
      <w:pPr>
        <w:pStyle w:val="NoSpacing"/>
        <w:rPr>
          <w:rFonts w:ascii="Arial" w:hAnsi="Arial" w:cs="Arial"/>
          <w:b/>
          <w:bCs/>
          <w:u w:val="single"/>
        </w:rPr>
      </w:pPr>
      <w:r w:rsidRPr="0010408E">
        <w:rPr>
          <w:rFonts w:ascii="Arial" w:hAnsi="Arial" w:cs="Arial"/>
          <w:b/>
          <w:bCs/>
        </w:rPr>
        <w:t>Motion</w:t>
      </w:r>
      <w:r w:rsidRPr="0010408E">
        <w:rPr>
          <w:rFonts w:ascii="Arial" w:hAnsi="Arial" w:cs="Arial"/>
        </w:rPr>
        <w:t xml:space="preserve"> by D. Recla, support by M. Swendsen to approve the </w:t>
      </w:r>
      <w:r w:rsidR="00784318" w:rsidRPr="0010408E">
        <w:rPr>
          <w:rFonts w:ascii="Arial" w:hAnsi="Arial" w:cs="Arial"/>
        </w:rPr>
        <w:t xml:space="preserve">revision of the </w:t>
      </w:r>
      <w:r w:rsidRPr="0010408E">
        <w:rPr>
          <w:rFonts w:ascii="Arial" w:hAnsi="Arial" w:cs="Arial"/>
        </w:rPr>
        <w:t>ORDINANCE</w:t>
      </w:r>
      <w:r w:rsidRPr="0010408E">
        <w:rPr>
          <w:rFonts w:ascii="Arial" w:hAnsi="Arial" w:cs="Arial"/>
        </w:rPr>
        <w:t xml:space="preserve"> </w:t>
      </w:r>
      <w:r w:rsidRPr="0010408E">
        <w:rPr>
          <w:rFonts w:ascii="Arial" w:hAnsi="Arial" w:cs="Arial"/>
        </w:rPr>
        <w:t>ADDRESSING</w:t>
      </w:r>
      <w:r w:rsidRPr="0010408E">
        <w:rPr>
          <w:rFonts w:ascii="Arial" w:hAnsi="Arial" w:cs="Arial"/>
        </w:rPr>
        <w:t xml:space="preserve"> </w:t>
      </w:r>
      <w:r w:rsidRPr="0010408E">
        <w:rPr>
          <w:rFonts w:ascii="Arial" w:hAnsi="Arial" w:cs="Arial"/>
        </w:rPr>
        <w:t>FLOODPLAIN MANAGEMENT PROVISIONS</w:t>
      </w:r>
      <w:r w:rsidRPr="0010408E">
        <w:rPr>
          <w:rFonts w:ascii="Arial" w:hAnsi="Arial" w:cs="Arial"/>
        </w:rPr>
        <w:t xml:space="preserve"> </w:t>
      </w:r>
      <w:r w:rsidRPr="0010408E">
        <w:rPr>
          <w:rFonts w:ascii="Arial" w:hAnsi="Arial" w:cs="Arial"/>
        </w:rPr>
        <w:t>OF THE STATE CNSTRUCTION CODE</w:t>
      </w:r>
      <w:r w:rsidRPr="0010408E">
        <w:rPr>
          <w:rFonts w:ascii="Arial" w:hAnsi="Arial" w:cs="Arial"/>
        </w:rPr>
        <w:t xml:space="preserve"> </w:t>
      </w:r>
      <w:r w:rsidR="00784318" w:rsidRPr="0010408E">
        <w:rPr>
          <w:rFonts w:ascii="Arial" w:hAnsi="Arial" w:cs="Arial"/>
        </w:rPr>
        <w:t>as written for Bay Mills Township, Chippewa County, Motion CARRIED by roll call vote</w:t>
      </w:r>
    </w:p>
    <w:p w14:paraId="02BD2CE0" w14:textId="13AD283D" w:rsidR="00784318" w:rsidRPr="0010408E" w:rsidRDefault="00784318" w:rsidP="0010408E">
      <w:pPr>
        <w:pStyle w:val="NoSpacing"/>
        <w:rPr>
          <w:rFonts w:ascii="Arial" w:hAnsi="Arial" w:cs="Arial"/>
        </w:rPr>
      </w:pPr>
      <w:r w:rsidRPr="0010408E">
        <w:rPr>
          <w:rFonts w:ascii="Arial" w:hAnsi="Arial" w:cs="Arial"/>
          <w:b/>
          <w:bCs/>
        </w:rPr>
        <w:t>AYE:</w:t>
      </w:r>
      <w:r w:rsidRPr="0010408E">
        <w:rPr>
          <w:rFonts w:ascii="Arial" w:hAnsi="Arial" w:cs="Arial"/>
        </w:rPr>
        <w:t xml:space="preserve"> D. Wilcox, R. Graham, D. Recla, M. Swendsen &amp; R. Baker        </w:t>
      </w:r>
      <w:r w:rsidRPr="0010408E">
        <w:rPr>
          <w:rFonts w:ascii="Arial" w:hAnsi="Arial" w:cs="Arial"/>
          <w:b/>
          <w:bCs/>
        </w:rPr>
        <w:t>NAY:</w:t>
      </w:r>
      <w:r w:rsidRPr="0010408E">
        <w:rPr>
          <w:rFonts w:ascii="Arial" w:hAnsi="Arial" w:cs="Arial"/>
        </w:rPr>
        <w:t xml:space="preserve"> 0</w:t>
      </w:r>
    </w:p>
    <w:p w14:paraId="1884F404" w14:textId="77777777" w:rsidR="00784318" w:rsidRPr="00784318" w:rsidRDefault="00784318" w:rsidP="00423041">
      <w:pPr>
        <w:pStyle w:val="NoSpacing"/>
        <w:rPr>
          <w:rFonts w:ascii="Arial" w:hAnsi="Arial" w:cs="Arial"/>
          <w:kern w:val="2"/>
          <w:sz w:val="24"/>
          <w:szCs w:val="24"/>
          <w:u w:val="single"/>
        </w:rPr>
      </w:pPr>
    </w:p>
    <w:p w14:paraId="5C78B045" w14:textId="3AF4C5A0" w:rsidR="00784318" w:rsidRPr="00784318" w:rsidRDefault="00784318" w:rsidP="00423041">
      <w:pPr>
        <w:pStyle w:val="NoSpacing"/>
        <w:rPr>
          <w:rFonts w:ascii="Arial" w:hAnsi="Arial" w:cs="Arial"/>
          <w:b/>
          <w:bCs/>
          <w:kern w:val="2"/>
          <w:sz w:val="24"/>
          <w:szCs w:val="24"/>
          <w:u w:val="single"/>
        </w:rPr>
      </w:pPr>
      <w:r w:rsidRPr="00784318">
        <w:rPr>
          <w:rFonts w:ascii="Arial" w:hAnsi="Arial" w:cs="Arial"/>
          <w:b/>
          <w:bCs/>
          <w:kern w:val="2"/>
          <w:sz w:val="24"/>
          <w:szCs w:val="24"/>
          <w:u w:val="single"/>
        </w:rPr>
        <w:t>OLD BUSINESS</w:t>
      </w:r>
    </w:p>
    <w:p w14:paraId="6A617F71" w14:textId="0FC08B4C" w:rsidR="00784318" w:rsidRPr="00784318" w:rsidRDefault="00784318" w:rsidP="00423041">
      <w:pPr>
        <w:pStyle w:val="NoSpacing"/>
        <w:rPr>
          <w:rFonts w:ascii="Arial" w:hAnsi="Arial" w:cs="Arial"/>
          <w:b/>
          <w:bCs/>
          <w:kern w:val="2"/>
          <w:sz w:val="24"/>
          <w:szCs w:val="24"/>
        </w:rPr>
      </w:pPr>
      <w:r w:rsidRPr="00784318">
        <w:rPr>
          <w:rFonts w:ascii="Arial" w:hAnsi="Arial" w:cs="Arial"/>
          <w:kern w:val="2"/>
          <w:sz w:val="24"/>
          <w:szCs w:val="24"/>
        </w:rPr>
        <w:t>Discussion on purchasing a fire apparatus</w:t>
      </w:r>
      <w:r>
        <w:rPr>
          <w:rFonts w:ascii="Arial" w:hAnsi="Arial" w:cs="Arial"/>
          <w:b/>
          <w:bCs/>
          <w:kern w:val="2"/>
          <w:sz w:val="24"/>
          <w:szCs w:val="24"/>
        </w:rPr>
        <w:t xml:space="preserve">.  </w:t>
      </w:r>
    </w:p>
    <w:p w14:paraId="65BC6854" w14:textId="77777777" w:rsidR="00E51591" w:rsidRPr="00516ECB" w:rsidRDefault="00E51591" w:rsidP="00E5159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FB5C53" w14:textId="77777777" w:rsidR="00E51591" w:rsidRPr="00516ECB" w:rsidRDefault="00E51591" w:rsidP="00E5159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1118EA7" w14:textId="1389E422" w:rsidR="00E51591" w:rsidRPr="00516ECB" w:rsidRDefault="00E51591" w:rsidP="00E5159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16ECB">
        <w:rPr>
          <w:rFonts w:ascii="Arial" w:hAnsi="Arial" w:cs="Arial"/>
          <w:sz w:val="24"/>
          <w:szCs w:val="24"/>
        </w:rPr>
        <w:t xml:space="preserve">to adjourn at </w:t>
      </w:r>
      <w:r>
        <w:rPr>
          <w:rFonts w:ascii="Arial" w:hAnsi="Arial" w:cs="Arial"/>
          <w:sz w:val="24"/>
          <w:szCs w:val="24"/>
        </w:rPr>
        <w:t>8:</w:t>
      </w:r>
      <w:r w:rsidR="00784318">
        <w:rPr>
          <w:rFonts w:ascii="Arial" w:hAnsi="Arial" w:cs="Arial"/>
          <w:sz w:val="24"/>
          <w:szCs w:val="24"/>
        </w:rPr>
        <w:t>10 by M. Swendsen,</w:t>
      </w:r>
      <w:r w:rsidRPr="00516ECB">
        <w:rPr>
          <w:rFonts w:ascii="Arial" w:hAnsi="Arial" w:cs="Arial"/>
          <w:sz w:val="24"/>
          <w:szCs w:val="24"/>
        </w:rPr>
        <w:t xml:space="preserve"> support by D. </w:t>
      </w:r>
      <w:r w:rsidR="00784318">
        <w:rPr>
          <w:rFonts w:ascii="Arial" w:hAnsi="Arial" w:cs="Arial"/>
          <w:sz w:val="24"/>
          <w:szCs w:val="24"/>
        </w:rPr>
        <w:t>Recla.</w:t>
      </w:r>
      <w:r w:rsidRPr="00516ECB">
        <w:rPr>
          <w:rFonts w:ascii="Arial" w:hAnsi="Arial" w:cs="Arial"/>
          <w:sz w:val="24"/>
          <w:szCs w:val="24"/>
        </w:rPr>
        <w:t xml:space="preserve"> Meeting adjourned. </w:t>
      </w:r>
    </w:p>
    <w:p w14:paraId="2833CEB5" w14:textId="2D7AA5A5" w:rsidR="00E51591" w:rsidRPr="00516ECB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 </w:t>
      </w:r>
    </w:p>
    <w:p w14:paraId="668DBF1B" w14:textId="77777777" w:rsidR="00E51591" w:rsidRPr="00516ECB" w:rsidRDefault="00E51591" w:rsidP="00E51591">
      <w:pPr>
        <w:pStyle w:val="NoSpacing"/>
        <w:rPr>
          <w:rFonts w:ascii="Arial" w:hAnsi="Arial" w:cs="Arial"/>
          <w:sz w:val="24"/>
          <w:szCs w:val="24"/>
        </w:rPr>
      </w:pPr>
    </w:p>
    <w:p w14:paraId="66E96857" w14:textId="77777777" w:rsidR="00E51591" w:rsidRPr="00516ECB" w:rsidRDefault="00E51591" w:rsidP="00E51591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>Mary Swendsen, Clerk</w:t>
      </w:r>
    </w:p>
    <w:p w14:paraId="229EE8B4" w14:textId="77777777" w:rsidR="00ED22F1" w:rsidRDefault="00ED22F1"/>
    <w:sectPr w:rsidR="00ED22F1" w:rsidSect="00423041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91"/>
    <w:rsid w:val="000D17F0"/>
    <w:rsid w:val="0010408E"/>
    <w:rsid w:val="00423041"/>
    <w:rsid w:val="004E0871"/>
    <w:rsid w:val="005C6F92"/>
    <w:rsid w:val="00784318"/>
    <w:rsid w:val="007B1E95"/>
    <w:rsid w:val="007C2E2A"/>
    <w:rsid w:val="00860541"/>
    <w:rsid w:val="00A13122"/>
    <w:rsid w:val="00BD5B98"/>
    <w:rsid w:val="00E51591"/>
    <w:rsid w:val="00E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0784"/>
  <w15:chartTrackingRefBased/>
  <w15:docId w15:val="{853A3AFB-CE5A-411F-AC4E-6292B3D7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591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5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5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5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5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5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5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5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5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5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5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5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5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5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5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5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59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51591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2</cp:revision>
  <dcterms:created xsi:type="dcterms:W3CDTF">2026-05-02T18:16:00Z</dcterms:created>
  <dcterms:modified xsi:type="dcterms:W3CDTF">2026-05-02T18:59:00Z</dcterms:modified>
</cp:coreProperties>
</file>